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AA" w:rsidRPr="00C6772D" w:rsidRDefault="003A3BAA" w:rsidP="003A3BAA">
      <w:pPr>
        <w:jc w:val="center"/>
      </w:pPr>
      <w:r w:rsidRPr="00C6772D">
        <w:t>ИНСТРУКЦИЯ</w:t>
      </w:r>
    </w:p>
    <w:p w:rsidR="003A3BAA" w:rsidRPr="00C6772D" w:rsidRDefault="003A3BAA" w:rsidP="003A3BAA">
      <w:pPr>
        <w:jc w:val="center"/>
      </w:pPr>
      <w:r w:rsidRPr="00C6772D">
        <w:t>по организации посещений пациентов отделения реанимации и интенсивной терапии.</w:t>
      </w:r>
    </w:p>
    <w:p w:rsidR="003A3BAA" w:rsidRPr="00C6772D" w:rsidRDefault="003A3BAA" w:rsidP="003A3BAA">
      <w:pPr>
        <w:jc w:val="center"/>
      </w:pPr>
    </w:p>
    <w:p w:rsidR="003A3BAA" w:rsidRDefault="003A3BAA" w:rsidP="003A3BAA">
      <w:pPr>
        <w:spacing w:line="360" w:lineRule="auto"/>
        <w:ind w:firstLine="709"/>
        <w:jc w:val="both"/>
      </w:pPr>
    </w:p>
    <w:p w:rsidR="003A3BAA" w:rsidRPr="00C6772D" w:rsidRDefault="003A3BAA" w:rsidP="003A3BAA">
      <w:pPr>
        <w:spacing w:line="360" w:lineRule="auto"/>
        <w:ind w:firstLine="709"/>
        <w:jc w:val="both"/>
      </w:pPr>
      <w:r w:rsidRPr="00C6772D">
        <w:t>1. Информацию о нахождении пациентов в отделении реанимации и интенсивной терапии предоставл</w:t>
      </w:r>
      <w:r w:rsidRPr="00C6772D">
        <w:t>я</w:t>
      </w:r>
      <w:r w:rsidRPr="00C6772D">
        <w:t>ется по телефону стола справок (8-3852-56-99-03). Врачи реанимационного отделения сообщают информацию о больном только при личном контакте с родственниками.</w:t>
      </w:r>
    </w:p>
    <w:p w:rsidR="003A3BAA" w:rsidRPr="00C6772D" w:rsidRDefault="003A3BAA" w:rsidP="003A3BAA">
      <w:pPr>
        <w:spacing w:line="360" w:lineRule="auto"/>
        <w:ind w:firstLine="709"/>
        <w:jc w:val="both"/>
      </w:pPr>
      <w:r w:rsidRPr="00C6772D">
        <w:t>2. Посещение больных, находящихся в отделении реанимации и интенсивной терапии, родственниками осуществляется в строго регламентированное время (с 14:00 до 16:00) по предварительной договоренности с заведующим отделением или дежурным врачом-реаниматологом.</w:t>
      </w:r>
    </w:p>
    <w:p w:rsidR="003A3BAA" w:rsidRPr="00C6772D" w:rsidRDefault="003A3BAA" w:rsidP="003A3BAA">
      <w:pPr>
        <w:spacing w:line="360" w:lineRule="auto"/>
        <w:ind w:firstLine="709"/>
        <w:jc w:val="both"/>
      </w:pPr>
      <w:r w:rsidRPr="00C6772D">
        <w:t>3. Одновременно разрешается находиться в палате отделении реанимации и интенсивной терапии не б</w:t>
      </w:r>
      <w:r w:rsidRPr="00C6772D">
        <w:t>о</w:t>
      </w:r>
      <w:r w:rsidRPr="00C6772D">
        <w:t>лее двух посетителей, время посещения ограничивается 30 минутами.</w:t>
      </w:r>
    </w:p>
    <w:p w:rsidR="003A3BAA" w:rsidRPr="00C6772D" w:rsidRDefault="003A3BAA" w:rsidP="003A3BAA">
      <w:pPr>
        <w:spacing w:line="360" w:lineRule="auto"/>
        <w:ind w:firstLine="709"/>
        <w:jc w:val="both"/>
      </w:pPr>
      <w:r w:rsidRPr="00C6772D">
        <w:t>5. Родственники не должны иметь признаков острых инфекционных заболеваний (повышенной темп</w:t>
      </w:r>
      <w:r w:rsidRPr="00C6772D">
        <w:t>е</w:t>
      </w:r>
      <w:r w:rsidRPr="00C6772D">
        <w:t>ратуры, проявлений респираторной инфекций, диареи).</w:t>
      </w:r>
    </w:p>
    <w:p w:rsidR="003A3BAA" w:rsidRPr="00C6772D" w:rsidRDefault="003A3BAA" w:rsidP="003A3BAA">
      <w:pPr>
        <w:spacing w:line="360" w:lineRule="auto"/>
        <w:ind w:firstLine="720"/>
        <w:jc w:val="both"/>
      </w:pPr>
      <w:r w:rsidRPr="00C6772D">
        <w:t>6. Посетители в состоянии алкогольного (наркотического) опьянения в отделение не допускается.</w:t>
      </w:r>
    </w:p>
    <w:p w:rsidR="003A3BAA" w:rsidRPr="00C6772D" w:rsidRDefault="003A3BAA" w:rsidP="003A3BAA">
      <w:pPr>
        <w:spacing w:line="360" w:lineRule="auto"/>
        <w:ind w:left="720"/>
        <w:jc w:val="both"/>
      </w:pPr>
      <w:r w:rsidRPr="00C6772D">
        <w:t>7. Не разрешается посещать пациентов детям в возрасте до 14 лет.</w:t>
      </w:r>
    </w:p>
    <w:p w:rsidR="003A3BAA" w:rsidRPr="00C6772D" w:rsidRDefault="003A3BAA" w:rsidP="003A3BAA">
      <w:pPr>
        <w:spacing w:line="360" w:lineRule="auto"/>
        <w:ind w:firstLine="709"/>
        <w:jc w:val="both"/>
      </w:pPr>
      <w:r w:rsidRPr="00C6772D">
        <w:t>8. Перед посещением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3A3BAA" w:rsidRPr="00C6772D" w:rsidRDefault="003A3BAA" w:rsidP="003A3BAA">
      <w:pPr>
        <w:spacing w:line="360" w:lineRule="auto"/>
        <w:ind w:firstLine="709"/>
        <w:jc w:val="both"/>
      </w:pPr>
      <w:r w:rsidRPr="00C6772D">
        <w:t>9. Посетителям запрещена фото и видео фиксация событий, происходящих в отделении реанимации и интенсивной терапии.</w:t>
      </w:r>
    </w:p>
    <w:p w:rsidR="003A3BAA" w:rsidRPr="00C6772D" w:rsidRDefault="003A3BAA" w:rsidP="003A3BAA">
      <w:pPr>
        <w:spacing w:line="360" w:lineRule="auto"/>
        <w:ind w:firstLine="709"/>
        <w:jc w:val="both"/>
      </w:pPr>
      <w:r w:rsidRPr="00C6772D">
        <w:t>10. Посетитель в отделении реанимации и интенсивной терапии обязан соблюдать тишину, не затру</w:t>
      </w:r>
      <w:r w:rsidRPr="00C6772D">
        <w:t>д</w:t>
      </w:r>
      <w:r w:rsidRPr="00C6772D">
        <w:t>нять оказание медицинской помощи другим пациентам, выполнять указания медицинского персонала, не прик</w:t>
      </w:r>
      <w:r w:rsidRPr="00C6772D">
        <w:t>а</w:t>
      </w:r>
      <w:r w:rsidRPr="00C6772D">
        <w:t>саться к медицинским приборам, не вмешиваться в лечебный процесс.</w:t>
      </w:r>
    </w:p>
    <w:p w:rsidR="003A3BAA" w:rsidRPr="00C6772D" w:rsidRDefault="003A3BAA" w:rsidP="003A3BAA">
      <w:pPr>
        <w:spacing w:line="360" w:lineRule="auto"/>
        <w:ind w:firstLine="720"/>
        <w:jc w:val="both"/>
      </w:pPr>
    </w:p>
    <w:p w:rsidR="003A3BAA" w:rsidRPr="00C6772D" w:rsidRDefault="003A3BAA" w:rsidP="003A3BAA">
      <w:pPr>
        <w:spacing w:line="360" w:lineRule="auto"/>
        <w:ind w:firstLine="720"/>
        <w:jc w:val="both"/>
      </w:pPr>
      <w:r w:rsidRPr="00C6772D">
        <w:t xml:space="preserve">11. Во время проведения в палате </w:t>
      </w:r>
      <w:proofErr w:type="spellStart"/>
      <w:r w:rsidRPr="00C6772D">
        <w:t>инвазивных</w:t>
      </w:r>
      <w:proofErr w:type="spellEnd"/>
      <w:r w:rsidRPr="00C6772D">
        <w:t xml:space="preserve"> манипуляций (интубация трахеи, катетеризация сосудов, перевязки и т.д.), сердечно-легочной реанимации, родственников могут попросить покинуть отделение.</w:t>
      </w:r>
    </w:p>
    <w:p w:rsidR="003A3BAA" w:rsidRPr="00C6772D" w:rsidRDefault="003A3BAA" w:rsidP="003A3BAA">
      <w:pPr>
        <w:spacing w:line="360" w:lineRule="auto"/>
        <w:ind w:left="360"/>
        <w:jc w:val="both"/>
      </w:pPr>
    </w:p>
    <w:p w:rsidR="0021172F" w:rsidRDefault="0021172F"/>
    <w:sectPr w:rsidR="0021172F" w:rsidSect="0021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AA"/>
    <w:rsid w:val="0021172F"/>
    <w:rsid w:val="003A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2018-08-21T00:56:00Z</dcterms:created>
  <dcterms:modified xsi:type="dcterms:W3CDTF">2018-08-21T00:56:00Z</dcterms:modified>
</cp:coreProperties>
</file>